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748" w:rsidRDefault="008C0748" w:rsidP="008C0748">
      <w:pPr>
        <w:jc w:val="center"/>
        <w:rPr>
          <w:b/>
        </w:rPr>
      </w:pPr>
      <w:r>
        <w:rPr>
          <w:noProof/>
          <w:lang w:eastAsia="es-MX"/>
        </w:rPr>
        <w:drawing>
          <wp:anchor distT="0" distB="0" distL="114300" distR="114300" simplePos="0" relativeHeight="251659264" behindDoc="0" locked="0" layoutInCell="1" allowOverlap="1" wp14:anchorId="5A02CDFA" wp14:editId="38A4CB62">
            <wp:simplePos x="0" y="0"/>
            <wp:positionH relativeFrom="column">
              <wp:posOffset>0</wp:posOffset>
            </wp:positionH>
            <wp:positionV relativeFrom="paragraph">
              <wp:posOffset>-409575</wp:posOffset>
            </wp:positionV>
            <wp:extent cx="1761490" cy="548005"/>
            <wp:effectExtent l="0" t="0" r="0" b="0"/>
            <wp:wrapNone/>
            <wp:docPr id="4" name="0 Imag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 Imagen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54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660288" behindDoc="0" locked="0" layoutInCell="1" allowOverlap="1" wp14:anchorId="3DD864AE" wp14:editId="319B4D1D">
            <wp:simplePos x="0" y="0"/>
            <wp:positionH relativeFrom="column">
              <wp:posOffset>4885690</wp:posOffset>
            </wp:positionH>
            <wp:positionV relativeFrom="paragraph">
              <wp:posOffset>-344170</wp:posOffset>
            </wp:positionV>
            <wp:extent cx="1308524" cy="435398"/>
            <wp:effectExtent l="0" t="0" r="6350" b="0"/>
            <wp:wrapNone/>
            <wp:docPr id="5" name="0 Imag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0 Imagen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76"/>
                    <a:stretch/>
                  </pic:blipFill>
                  <pic:spPr bwMode="auto">
                    <a:xfrm>
                      <a:off x="0" y="0"/>
                      <a:ext cx="1308524" cy="4353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C0748" w:rsidRDefault="008C0748" w:rsidP="008C0748">
      <w:pPr>
        <w:jc w:val="center"/>
        <w:rPr>
          <w:b/>
        </w:rPr>
      </w:pPr>
    </w:p>
    <w:p w:rsidR="008C0748" w:rsidRPr="00A61377" w:rsidRDefault="00A61377" w:rsidP="008C0748">
      <w:pPr>
        <w:jc w:val="center"/>
        <w:rPr>
          <w:rFonts w:ascii="Arial" w:hAnsi="Arial" w:cs="Arial"/>
          <w:b/>
          <w:sz w:val="28"/>
        </w:rPr>
      </w:pPr>
      <w:r w:rsidRPr="00A61377">
        <w:rPr>
          <w:rFonts w:ascii="Arial" w:hAnsi="Arial" w:cs="Arial"/>
          <w:b/>
          <w:sz w:val="28"/>
        </w:rPr>
        <w:t>Atención</w:t>
      </w:r>
      <w:r w:rsidR="008C0748" w:rsidRPr="00A61377">
        <w:rPr>
          <w:rFonts w:ascii="Arial" w:hAnsi="Arial" w:cs="Arial"/>
          <w:b/>
          <w:sz w:val="28"/>
        </w:rPr>
        <w:t xml:space="preserve"> Integral para los Pueblos Indigenas y Afromexicano</w:t>
      </w:r>
    </w:p>
    <w:p w:rsidR="008C0748" w:rsidRPr="00A61377" w:rsidRDefault="008C0748" w:rsidP="008C0748">
      <w:pPr>
        <w:rPr>
          <w:rFonts w:ascii="Arial" w:hAnsi="Arial" w:cs="Arial"/>
          <w:b/>
          <w:sz w:val="24"/>
        </w:rPr>
      </w:pPr>
    </w:p>
    <w:p w:rsidR="008C0748" w:rsidRPr="00A61377" w:rsidRDefault="008C0748" w:rsidP="00A61377">
      <w:pPr>
        <w:jc w:val="both"/>
        <w:rPr>
          <w:rFonts w:ascii="Arial" w:hAnsi="Arial" w:cs="Arial"/>
          <w:b/>
          <w:sz w:val="24"/>
        </w:rPr>
      </w:pPr>
      <w:r w:rsidRPr="00A61377">
        <w:rPr>
          <w:rFonts w:ascii="Arial" w:hAnsi="Arial" w:cs="Arial"/>
          <w:b/>
          <w:sz w:val="24"/>
        </w:rPr>
        <w:t xml:space="preserve">MISION </w:t>
      </w:r>
    </w:p>
    <w:p w:rsidR="008C0748" w:rsidRDefault="008C0748" w:rsidP="00A61377">
      <w:pPr>
        <w:jc w:val="both"/>
        <w:rPr>
          <w:rFonts w:ascii="Arial" w:hAnsi="Arial" w:cs="Arial"/>
          <w:sz w:val="24"/>
        </w:rPr>
      </w:pPr>
      <w:r w:rsidRPr="00A61377">
        <w:rPr>
          <w:rFonts w:ascii="Arial" w:hAnsi="Arial" w:cs="Arial"/>
          <w:sz w:val="24"/>
        </w:rPr>
        <w:t xml:space="preserve"> Brindar atención en situaciones de emergencia a la población indígena y afromexicana, y contribuir al bienestar de los jornaleros agrícolas migrantes en tránsito de sus comunidades a los campos de trabajo. </w:t>
      </w:r>
    </w:p>
    <w:p w:rsidR="00A61377" w:rsidRDefault="00A61377" w:rsidP="00A61377">
      <w:pPr>
        <w:jc w:val="both"/>
        <w:rPr>
          <w:rFonts w:ascii="Arial" w:hAnsi="Arial" w:cs="Arial"/>
          <w:sz w:val="24"/>
        </w:rPr>
      </w:pPr>
    </w:p>
    <w:p w:rsidR="00A61377" w:rsidRPr="00A61377" w:rsidRDefault="00A61377" w:rsidP="00A61377">
      <w:pPr>
        <w:jc w:val="both"/>
        <w:rPr>
          <w:rFonts w:ascii="Arial" w:hAnsi="Arial" w:cs="Arial"/>
          <w:sz w:val="24"/>
        </w:rPr>
      </w:pPr>
    </w:p>
    <w:p w:rsidR="008C0748" w:rsidRPr="00A61377" w:rsidRDefault="008C0748" w:rsidP="00A61377">
      <w:pPr>
        <w:jc w:val="both"/>
        <w:rPr>
          <w:rFonts w:ascii="Arial" w:hAnsi="Arial" w:cs="Arial"/>
          <w:sz w:val="24"/>
        </w:rPr>
      </w:pPr>
      <w:r w:rsidRPr="00A61377">
        <w:rPr>
          <w:rFonts w:ascii="Arial" w:hAnsi="Arial" w:cs="Arial"/>
          <w:b/>
          <w:sz w:val="24"/>
        </w:rPr>
        <w:t>VISION</w:t>
      </w:r>
    </w:p>
    <w:p w:rsidR="008C0748" w:rsidRPr="00A61377" w:rsidRDefault="008C0748" w:rsidP="00A61377">
      <w:pPr>
        <w:jc w:val="both"/>
        <w:rPr>
          <w:rFonts w:ascii="Arial" w:hAnsi="Arial" w:cs="Arial"/>
          <w:sz w:val="24"/>
        </w:rPr>
      </w:pPr>
      <w:r w:rsidRPr="00A61377">
        <w:rPr>
          <w:rFonts w:ascii="Arial" w:hAnsi="Arial" w:cs="Arial"/>
          <w:sz w:val="24"/>
        </w:rPr>
        <w:t xml:space="preserve">Ser un programa que propicie la coordinación institucional con los pueblos y comunidades indígenas y </w:t>
      </w:r>
      <w:proofErr w:type="spellStart"/>
      <w:r w:rsidRPr="00A61377">
        <w:rPr>
          <w:rFonts w:ascii="Arial" w:hAnsi="Arial" w:cs="Arial"/>
          <w:sz w:val="24"/>
        </w:rPr>
        <w:t>afromexicanas</w:t>
      </w:r>
      <w:proofErr w:type="spellEnd"/>
      <w:r w:rsidRPr="00A61377">
        <w:rPr>
          <w:rFonts w:ascii="Arial" w:hAnsi="Arial" w:cs="Arial"/>
          <w:sz w:val="24"/>
        </w:rPr>
        <w:t xml:space="preserve">, para la solución de problemas de gestión y atención de demandas, así como para establecer estrategias de arraigo con los jornaleros migrantes. </w:t>
      </w:r>
    </w:p>
    <w:p w:rsidR="008E7A3F" w:rsidRDefault="008E7A3F">
      <w:bookmarkStart w:id="0" w:name="_GoBack"/>
      <w:bookmarkEnd w:id="0"/>
    </w:p>
    <w:sectPr w:rsidR="008E7A3F" w:rsidSect="00D33EF2"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748"/>
    <w:rsid w:val="00035575"/>
    <w:rsid w:val="008C0748"/>
    <w:rsid w:val="008E7A3F"/>
    <w:rsid w:val="00A61377"/>
    <w:rsid w:val="00D3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8F005"/>
  <w15:chartTrackingRefBased/>
  <w15:docId w15:val="{330ACDEC-A980-4808-AED0-DE2138A8E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74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tascon</cp:lastModifiedBy>
  <cp:revision>2</cp:revision>
  <dcterms:created xsi:type="dcterms:W3CDTF">2022-04-07T21:00:00Z</dcterms:created>
  <dcterms:modified xsi:type="dcterms:W3CDTF">2022-05-04T23:42:00Z</dcterms:modified>
</cp:coreProperties>
</file>